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A6" w:rsidRPr="00472509" w:rsidRDefault="00737AA6" w:rsidP="0047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09">
        <w:rPr>
          <w:rFonts w:ascii="Times New Roman" w:hAnsi="Times New Roman" w:cs="Times New Roman"/>
          <w:b/>
          <w:sz w:val="28"/>
          <w:szCs w:val="28"/>
        </w:rPr>
        <w:t>Regulamin praktyk</w:t>
      </w:r>
    </w:p>
    <w:p w:rsidR="00472509" w:rsidRDefault="00737AA6" w:rsidP="00472509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25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Specjalizacja </w:t>
      </w:r>
      <w:r w:rsidR="00CC5A67" w:rsidRPr="004725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Dziedzictwo historyczne i edytorstwo źródeł </w:t>
      </w:r>
    </w:p>
    <w:p w:rsidR="00737AA6" w:rsidRPr="00472509" w:rsidRDefault="00CC5A67" w:rsidP="00472509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25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(studia historyczne II stopnia)</w:t>
      </w:r>
    </w:p>
    <w:p w:rsidR="00737AA6" w:rsidRPr="00472509" w:rsidRDefault="00737AA6" w:rsidP="0047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09">
        <w:rPr>
          <w:rFonts w:ascii="Times New Roman" w:hAnsi="Times New Roman" w:cs="Times New Roman"/>
          <w:b/>
          <w:sz w:val="28"/>
          <w:szCs w:val="28"/>
        </w:rPr>
        <w:t>Instytut Historii Uniwersytet Jagielloński</w:t>
      </w:r>
    </w:p>
    <w:p w:rsidR="00737AA6" w:rsidRPr="00472509" w:rsidRDefault="00737AA6" w:rsidP="00472509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AA6" w:rsidRPr="00472509" w:rsidRDefault="00D3173F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praktyki:</w:t>
      </w:r>
    </w:p>
    <w:p w:rsidR="00206A1F" w:rsidRPr="00472509" w:rsidRDefault="00644BB1" w:rsidP="00472509">
      <w:pPr>
        <w:spacing w:after="9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a) p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raktyczne zastosowanie wiedzy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edytorstwa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zdobytej podczas zajęć z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specjalizacji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Dziedzictwo historyczne i edytorstwo źródeł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b) z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ze specyfiką pracy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w wydawnictwie bądź w innej insty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tucji kultury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4BB1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c) p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oznanie praktycznych 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aspektów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redaktora wydawnictw, bądź innego pracownika instytucji kultury, zgodnie z miejscem i charakterem realizowanej praktyki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d) p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oznanie procedur obowiązujących 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w wydawnictwie bądź w innej instytucji kultury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przyjmującej studenta/</w:t>
      </w:r>
      <w:proofErr w:type="spellStart"/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proofErr w:type="spellEnd"/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praktykę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44BB1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przygotowanie się do podjęcia w przyszłości pracy zawodowej zgodnej z otrzymanym wykształceniem w ramach studiów historycznych i realizowanej w ich ramach specjalizacji Dziedzictwo historyczne i edytorstwo źródeł</w:t>
      </w:r>
      <w:r w:rsidR="00A77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7AA6" w:rsidRPr="00472509" w:rsidRDefault="00737AA6" w:rsidP="00472509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AA6" w:rsidRPr="00472509" w:rsidRDefault="00D3173F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potrzebnych do rozpoczęcia praktyki:</w:t>
      </w:r>
    </w:p>
    <w:p w:rsidR="00206A1F" w:rsidRPr="00472509" w:rsidRDefault="00644BB1" w:rsidP="00472509">
      <w:pPr>
        <w:spacing w:after="9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imienna o praktyce podpisana przez Dyrektora Instytutu Historii Uniwersytetu Jagiellońskiego oraz kierownika jednostki przyjmującej na praktykę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b) s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na praktykę podpisane przez opiekuna praktyk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specjalizacji Dziedzictwo historyczne i edytorstwo źródeł w Instytucie Historii UJ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zakres praktyk otrzymany przez studenta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proofErr w:type="spellEnd"/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opiekuna praktyk 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specjalizacji Dziedzictwo historyczne i edytorstwo źródeł w Instytucie Historii UJ.</w:t>
      </w:r>
    </w:p>
    <w:p w:rsidR="000D5F5F" w:rsidRPr="00472509" w:rsidRDefault="000D5F5F" w:rsidP="00472509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AA6" w:rsidRPr="00472509" w:rsidRDefault="00D3173F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praktyki</w:t>
      </w:r>
    </w:p>
    <w:p w:rsidR="001376B2" w:rsidRPr="00472509" w:rsidRDefault="00644BB1" w:rsidP="00472509">
      <w:pPr>
        <w:spacing w:after="9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studiów I</w:t>
      </w:r>
      <w:r w:rsidR="00053C5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student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</w:t>
      </w:r>
      <w:r w:rsidR="00053C5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053C5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105 godzin w wybranym przez siebie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wydawnictwie, instytucji nauki bądź kultury prowadzącej działalność wydawniczą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zgodzi się go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/ją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przyjąć jako praktykanta.</w:t>
      </w:r>
    </w:p>
    <w:p w:rsidR="001376B2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 taka możliwość student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zaliczyć praktykę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udział w obozie epigraficzno-heraldycznym lub w naukowym objeździe terenowym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organizowanym, bądź z udziałem tutora lub opiekuna praktyk z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specjalizacji Dziedzictwo historyczne i edytorstwo źródeł w Instytucie Historii UJ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76B2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O takiej formie zaliczenia praktyki decyduje student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uzgodnieniu z tymże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praktyk.</w:t>
      </w:r>
    </w:p>
    <w:p w:rsidR="001376B2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praktyki można zostać zwolnionym w przypadku indywidualnego (tj. poza studiami na UJ) zaliczenia kursu przewodnika po Krakowie. 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Studenta/ka m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usi jednak uzyskać na to zgodę o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 z zakresu specjalizacji Dziedzictwo historyczne i edytorstwo źródeł w Instytucie Historii UJ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uzależnia on od swojej oceny poziomu naukowego i merytorycznej jakości kursu</w:t>
      </w:r>
      <w:r w:rsidR="001376B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A1F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zasad Bezpieczeństwa i Higieny Pracy w miejscu odbywania praktyki oraz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przez niego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/nią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praktyki. W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przeciwnym wypadku opiekun praktyki w instytucji przyjmującej może odmówić studentowi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/studentce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wystawienia zaświadczenia o odbyciu praktyki</w:t>
      </w: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skutkuje nie zaliczeniem praktyki w ramach studiów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ewentualne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/ki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prawidłowości przebiegu praktyki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danej instytucji powinien on zgłosić 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 zakresu specjalizacji Dziedzictwo historyczne i edytorstwo źródeł w Instytucie Historii UJ</w:t>
      </w:r>
      <w:r w:rsidR="00206A1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A1F" w:rsidRPr="00472509" w:rsidRDefault="00206A1F" w:rsidP="00472509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37AA6" w:rsidRPr="00472509" w:rsidRDefault="00D3173F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zaliczenia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i wpisu do systemu USOS dokonywanego przez opiekuna praktyk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specjalizacji 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Dziedzictwo historyczne i edytorstwo źródeł 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Instytucie Historii UJ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zaświadczenie o pozytywnym ukończeniu praktyki otrzymanie od opiekuna praktyki wyznaczonego w instytucji, gdzie praktyka jest realizowana.</w:t>
      </w:r>
    </w:p>
    <w:p w:rsidR="00737AA6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zaświadczenia pozostaje własnością studenta. Jest on okazywany opiekunowi praktyk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specjalizacji Dziedzictwo historyczne i edytorstwo źródeł w Instytucie Historii UJ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kopia składana w sekretariacie </w:t>
      </w:r>
      <w:r w:rsidR="00CC5A67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tegoż </w:t>
      </w:r>
      <w:r w:rsidR="00737AA6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Instytut. </w:t>
      </w:r>
    </w:p>
    <w:p w:rsidR="000D5F5F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student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/ka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zdecyduje się odbyć praktykę w większym wymiarze będzie mógł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/mogła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uczynić w ramach wolontariatu i otrzyma stosowane zaświadczenie</w:t>
      </w:r>
      <w:r w:rsidR="00A25A72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opiekuna praktyk z ramienia 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specjalizacji 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Dziedzictwo historyczne i edytorstwo źródeł.  </w:t>
      </w:r>
    </w:p>
    <w:p w:rsidR="000D5F5F" w:rsidRPr="00472509" w:rsidRDefault="00644BB1" w:rsidP="00472509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musi zostać zrealizowana do końca II roku</w:t>
      </w:r>
      <w:r w:rsidR="002F6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</w:t>
      </w:r>
      <w:bookmarkStart w:id="0" w:name="_GoBack"/>
      <w:bookmarkEnd w:id="0"/>
      <w:r w:rsidR="000D5F5F" w:rsidRPr="004725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F5F" w:rsidRDefault="000D5F5F" w:rsidP="00737AA6">
      <w:pPr>
        <w:spacing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AA6" w:rsidRDefault="00737AA6" w:rsidP="00737AA6"/>
    <w:p w:rsidR="00EA11CC" w:rsidRDefault="00EA11CC"/>
    <w:sectPr w:rsidR="00EA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F4E"/>
    <w:multiLevelType w:val="hybridMultilevel"/>
    <w:tmpl w:val="FC4A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7B52"/>
    <w:multiLevelType w:val="hybridMultilevel"/>
    <w:tmpl w:val="2BDABA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671"/>
    <w:multiLevelType w:val="hybridMultilevel"/>
    <w:tmpl w:val="7F94D15A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25"/>
    <w:rsid w:val="00053C52"/>
    <w:rsid w:val="000D5F5F"/>
    <w:rsid w:val="001376B2"/>
    <w:rsid w:val="00206A1F"/>
    <w:rsid w:val="002F678C"/>
    <w:rsid w:val="00472509"/>
    <w:rsid w:val="005F3990"/>
    <w:rsid w:val="00644BB1"/>
    <w:rsid w:val="00737AA6"/>
    <w:rsid w:val="009B2B25"/>
    <w:rsid w:val="00A25A72"/>
    <w:rsid w:val="00A770C0"/>
    <w:rsid w:val="00CC5A67"/>
    <w:rsid w:val="00D3173F"/>
    <w:rsid w:val="00E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CE9C-0D96-432D-BA9E-F59AC49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wojciech.drelicharz@gmail.com</dc:creator>
  <cp:keywords/>
  <dc:description/>
  <cp:lastModifiedBy>wojciech.drelicharz@gmail.com</cp:lastModifiedBy>
  <cp:revision>11</cp:revision>
  <dcterms:created xsi:type="dcterms:W3CDTF">2021-10-17T11:55:00Z</dcterms:created>
  <dcterms:modified xsi:type="dcterms:W3CDTF">2021-10-17T12:43:00Z</dcterms:modified>
</cp:coreProperties>
</file>